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F1234A" w14:textId="364AF152" w:rsidR="002655F9" w:rsidRPr="00A35539" w:rsidRDefault="002655F9" w:rsidP="002655F9">
      <w:pPr>
        <w:widowControl w:val="0"/>
        <w:ind w:left="5954"/>
        <w:rPr>
          <w:rFonts w:ascii="Times New Roman" w:hAnsi="Times New Roman" w:cs="Times New Roman"/>
          <w:sz w:val="24"/>
          <w:szCs w:val="24"/>
        </w:rPr>
      </w:pPr>
      <w:r w:rsidRPr="00A35539">
        <w:rPr>
          <w:rFonts w:ascii="Times New Roman" w:hAnsi="Times New Roman" w:cs="Times New Roman"/>
          <w:sz w:val="24"/>
          <w:szCs w:val="24"/>
        </w:rPr>
        <w:t>Додаток</w:t>
      </w:r>
      <w:r w:rsidR="00F17057"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69E3840E" w14:textId="66BBBE73" w:rsidR="002655F9" w:rsidRPr="00A35539" w:rsidRDefault="002655F9" w:rsidP="002655F9">
      <w:pPr>
        <w:widowControl w:val="0"/>
        <w:ind w:left="5954"/>
        <w:rPr>
          <w:rFonts w:ascii="Times New Roman" w:hAnsi="Times New Roman" w:cs="Times New Roman"/>
          <w:sz w:val="24"/>
          <w:szCs w:val="24"/>
        </w:rPr>
      </w:pPr>
      <w:r w:rsidRPr="00A35539">
        <w:rPr>
          <w:rFonts w:ascii="Times New Roman" w:hAnsi="Times New Roman" w:cs="Times New Roman"/>
          <w:sz w:val="24"/>
          <w:szCs w:val="24"/>
        </w:rPr>
        <w:t xml:space="preserve">до </w:t>
      </w:r>
      <w:r w:rsidR="001A1FCA">
        <w:rPr>
          <w:rFonts w:ascii="Times New Roman" w:hAnsi="Times New Roman" w:cs="Times New Roman"/>
          <w:sz w:val="24"/>
          <w:szCs w:val="24"/>
        </w:rPr>
        <w:t>наказу</w:t>
      </w:r>
      <w:r w:rsidRPr="00A35539">
        <w:rPr>
          <w:rFonts w:ascii="Times New Roman" w:hAnsi="Times New Roman" w:cs="Times New Roman"/>
          <w:sz w:val="24"/>
          <w:szCs w:val="24"/>
        </w:rPr>
        <w:t xml:space="preserve"> приватного акціонерного товариства “Запорізький абразивний комбінат”</w:t>
      </w:r>
    </w:p>
    <w:p w14:paraId="584DF370" w14:textId="5500CEA6" w:rsidR="002655F9" w:rsidRDefault="00D82EC7" w:rsidP="002655F9">
      <w:pPr>
        <w:widowControl w:val="0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від  17 червня </w:t>
      </w:r>
      <w:r w:rsidR="002655F9" w:rsidRPr="00A35539">
        <w:rPr>
          <w:rFonts w:ascii="Times New Roman" w:hAnsi="Times New Roman" w:cs="Times New Roman"/>
          <w:sz w:val="24"/>
          <w:szCs w:val="24"/>
        </w:rPr>
        <w:t>202</w:t>
      </w:r>
      <w:r w:rsidR="003B3B8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р.</w:t>
      </w:r>
      <w:r w:rsidR="002655F9" w:rsidRPr="00A35539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136</w:t>
      </w:r>
    </w:p>
    <w:p w14:paraId="4180EE2C" w14:textId="77777777" w:rsidR="002655F9" w:rsidRPr="003C648D" w:rsidRDefault="002655F9" w:rsidP="002655F9">
      <w:pPr>
        <w:shd w:val="clear" w:color="auto" w:fill="FFFFFF"/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ЕКОЛОГІЧНА ПОЛІТИКА ПрАТ «ЗАПОРІЖАБРАЗИВ»</w:t>
      </w:r>
    </w:p>
    <w:p w14:paraId="0A3DE9B3" w14:textId="77777777" w:rsidR="002655F9" w:rsidRPr="003C648D" w:rsidRDefault="002655F9" w:rsidP="002655F9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Наша місія: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Виробництво абразивних матеріалів світового класу з нульовою толерантністю до екологічних ризиків. Ми трансформуємо виробництво через інновації та впровадження принципів циклічної економіки.</w:t>
      </w:r>
    </w:p>
    <w:p w14:paraId="043B3818" w14:textId="77777777" w:rsidR="002655F9" w:rsidRPr="003C648D" w:rsidRDefault="002655F9" w:rsidP="002655F9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Пріоритетні напрямки</w:t>
      </w:r>
    </w:p>
    <w:p w14:paraId="6EE3AFCE" w14:textId="77777777" w:rsidR="002655F9" w:rsidRPr="003C648D" w:rsidRDefault="002655F9" w:rsidP="002655F9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Декарбонізація: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 Системне скорочення викидів CO₂ шляхом модернізації плавильних </w:t>
      </w:r>
      <w:proofErr w:type="spellStart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потужностей</w:t>
      </w:r>
      <w:proofErr w:type="spellEnd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та переходу на низьковуглецеву сировину.</w:t>
      </w:r>
    </w:p>
    <w:p w14:paraId="2FDC6FCB" w14:textId="77777777" w:rsidR="002655F9" w:rsidRPr="003C648D" w:rsidRDefault="002655F9" w:rsidP="002655F9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Чисте повітря: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Впровадження високоефективних систем газоочищення та пиловловлювання нового покоління.</w:t>
      </w:r>
    </w:p>
    <w:p w14:paraId="36B97F43" w14:textId="77777777" w:rsidR="002655F9" w:rsidRPr="003C648D" w:rsidRDefault="002655F9" w:rsidP="002655F9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Енергоефективність: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Оптимізація енергоспоживання та інтеграція відновлюваних джерел енергії (ВДЕ).</w:t>
      </w:r>
    </w:p>
    <w:p w14:paraId="0553EFE1" w14:textId="77777777" w:rsidR="002655F9" w:rsidRPr="003C648D" w:rsidRDefault="002655F9" w:rsidP="002655F9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Циклічність: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 Впровадження ієрархії управління відходами, </w:t>
      </w:r>
      <w:proofErr w:type="spellStart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рециклінг</w:t>
      </w:r>
      <w:proofErr w:type="spellEnd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виробничих залишків та замкнений цикл водокористування.</w:t>
      </w:r>
    </w:p>
    <w:p w14:paraId="0026499B" w14:textId="77777777" w:rsidR="002655F9" w:rsidRPr="003C648D" w:rsidRDefault="002655F9" w:rsidP="002655F9">
      <w:pPr>
        <w:numPr>
          <w:ilvl w:val="0"/>
          <w:numId w:val="1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Еко-менеджмент: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Розвиток системи управління згідно з міжнародним стандартом </w:t>
      </w: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ISO 14001:2015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.</w:t>
      </w:r>
    </w:p>
    <w:p w14:paraId="57E281FE" w14:textId="77777777" w:rsidR="002655F9" w:rsidRPr="003C648D" w:rsidRDefault="002655F9" w:rsidP="002655F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Стратегічні цілі на 2026–2030 рр.</w:t>
      </w:r>
    </w:p>
    <w:p w14:paraId="50FA1216" w14:textId="77777777" w:rsidR="002655F9" w:rsidRPr="003C648D" w:rsidRDefault="00075832" w:rsidP="002655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⚡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2655F9"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Технологічне оновлення:</w:t>
      </w:r>
    </w:p>
    <w:p w14:paraId="2494B394" w14:textId="77777777" w:rsidR="002655F9" w:rsidRPr="003C648D" w:rsidRDefault="002655F9" w:rsidP="002655F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Перехід на очисні системи за стандартами </w:t>
      </w: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BAT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(</w:t>
      </w:r>
      <w:proofErr w:type="spellStart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Best</w:t>
      </w:r>
      <w:proofErr w:type="spellEnd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</w:t>
      </w:r>
      <w:proofErr w:type="spellStart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Available</w:t>
      </w:r>
      <w:proofErr w:type="spellEnd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</w:t>
      </w:r>
      <w:proofErr w:type="spellStart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Techniques</w:t>
      </w:r>
      <w:proofErr w:type="spellEnd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).</w:t>
      </w:r>
    </w:p>
    <w:p w14:paraId="77BA0995" w14:textId="77777777" w:rsidR="002655F9" w:rsidRPr="003C648D" w:rsidRDefault="002655F9" w:rsidP="002655F9">
      <w:pPr>
        <w:numPr>
          <w:ilvl w:val="0"/>
          <w:numId w:val="2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Будівництво об’єктів ВДЕ (після завершення воєнного стану).</w:t>
      </w:r>
    </w:p>
    <w:p w14:paraId="370E8AA5" w14:textId="38F30957" w:rsidR="002655F9" w:rsidRPr="003C648D" w:rsidRDefault="002655F9" w:rsidP="002655F9">
      <w:pPr>
        <w:numPr>
          <w:ilvl w:val="0"/>
          <w:numId w:val="2"/>
        </w:numPr>
        <w:shd w:val="clear" w:color="auto" w:fill="FFFFFF"/>
        <w:spacing w:after="12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Впровадження моніторингу викидів</w:t>
      </w:r>
      <w:r w:rsidR="008B7824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</w:t>
      </w:r>
      <w:r w:rsidR="008B7824" w:rsidRPr="00B50756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забруднюючих речовин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і парникових газів.</w:t>
      </w:r>
    </w:p>
    <w:p w14:paraId="48C7A012" w14:textId="77777777" w:rsidR="002655F9" w:rsidRPr="003C648D" w:rsidRDefault="00075832" w:rsidP="002655F9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♻️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2655F9"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Управління ресурсами:</w:t>
      </w:r>
    </w:p>
    <w:p w14:paraId="2D54A7E2" w14:textId="77777777" w:rsidR="002655F9" w:rsidRPr="003C648D" w:rsidRDefault="002655F9" w:rsidP="002655F9">
      <w:pPr>
        <w:numPr>
          <w:ilvl w:val="0"/>
          <w:numId w:val="3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Зниження питомого енергоспоживання на </w:t>
      </w: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2%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щорічно через модернізацію печей.</w:t>
      </w:r>
    </w:p>
    <w:p w14:paraId="23B95EAC" w14:textId="77777777" w:rsidR="002655F9" w:rsidRPr="003C648D" w:rsidRDefault="002655F9" w:rsidP="002655F9">
      <w:pPr>
        <w:numPr>
          <w:ilvl w:val="0"/>
          <w:numId w:val="3"/>
        </w:numPr>
        <w:shd w:val="clear" w:color="auto" w:fill="FFFFFF"/>
        <w:spacing w:after="12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Запуск систем 100% повторного використання технічної води.</w:t>
      </w:r>
    </w:p>
    <w:p w14:paraId="54ED78B8" w14:textId="77777777" w:rsidR="002655F9" w:rsidRPr="003C648D" w:rsidRDefault="00075832" w:rsidP="002655F9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🌍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2655F9"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Кліматична відповідальність:</w:t>
      </w:r>
    </w:p>
    <w:p w14:paraId="353CFD57" w14:textId="2C85E291" w:rsidR="002655F9" w:rsidRPr="003C648D" w:rsidRDefault="002F4912" w:rsidP="002655F9">
      <w:pPr>
        <w:numPr>
          <w:ilvl w:val="0"/>
          <w:numId w:val="4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2F4912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Адаптація до СТВ</w:t>
      </w:r>
      <w:r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: п</w:t>
      </w:r>
      <w:r w:rsidRPr="002F4912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ідготовка виробничих процесів до інтеграції в Національну систему торгівлі викидами (СТВ)</w:t>
      </w:r>
      <w:r w:rsidR="002655F9"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.</w:t>
      </w:r>
    </w:p>
    <w:p w14:paraId="7FCFCBEB" w14:textId="77777777" w:rsidR="002655F9" w:rsidRPr="009E39D0" w:rsidRDefault="002655F9" w:rsidP="002655F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Регулярна верифікація парникових газів (</w:t>
      </w:r>
      <w:proofErr w:type="spellStart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Scope</w:t>
      </w:r>
      <w:proofErr w:type="spellEnd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1, 2) за міжнародними методиками.</w:t>
      </w:r>
    </w:p>
    <w:p w14:paraId="33E21906" w14:textId="56507887" w:rsidR="001E251B" w:rsidRPr="001E251B" w:rsidRDefault="001E251B" w:rsidP="001E251B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251B">
        <w:rPr>
          <w:rFonts w:ascii="Segoe UI Emoji" w:eastAsia="Times New Roman" w:hAnsi="Segoe UI Emoji" w:cs="Segoe UI Emoji"/>
          <w:b/>
          <w:bCs/>
          <w:sz w:val="24"/>
          <w:szCs w:val="24"/>
          <w:lang w:eastAsia="uk-UA"/>
        </w:rPr>
        <w:t>🤝</w:t>
      </w:r>
      <w:r w:rsidRPr="001E251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r w:rsidRPr="001E251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Наші зобов’язання:</w:t>
      </w:r>
    </w:p>
    <w:p w14:paraId="588FEC52" w14:textId="77777777" w:rsidR="002655F9" w:rsidRPr="003C648D" w:rsidRDefault="002655F9" w:rsidP="002655F9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Прозорість: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Публічна звітність у сфері сталого розвитку (ESG).</w:t>
      </w:r>
    </w:p>
    <w:p w14:paraId="2469E374" w14:textId="77777777" w:rsidR="002655F9" w:rsidRPr="003C648D" w:rsidRDefault="002655F9" w:rsidP="002655F9">
      <w:pPr>
        <w:numPr>
          <w:ilvl w:val="0"/>
          <w:numId w:val="5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</w:pPr>
      <w:proofErr w:type="spellStart"/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Комплаєнс</w:t>
      </w:r>
      <w:proofErr w:type="spellEnd"/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 Безумовне дотримання екологічного права України та екологічних директив ЄС.</w:t>
      </w:r>
    </w:p>
    <w:p w14:paraId="0D478E91" w14:textId="77777777" w:rsidR="002655F9" w:rsidRPr="00075832" w:rsidRDefault="002655F9" w:rsidP="002655F9">
      <w:pPr>
        <w:numPr>
          <w:ilvl w:val="0"/>
          <w:numId w:val="5"/>
        </w:numPr>
        <w:shd w:val="clear" w:color="auto" w:fill="FFFFFF"/>
        <w:spacing w:after="0" w:line="360" w:lineRule="atLeast"/>
      </w:pPr>
      <w:r w:rsidRPr="003C648D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uk-UA"/>
        </w:rPr>
        <w:t>Партнерство:</w:t>
      </w:r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 Відкритість до інноваційних пілотних </w:t>
      </w:r>
      <w:proofErr w:type="spellStart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>проєктів</w:t>
      </w:r>
      <w:proofErr w:type="spellEnd"/>
      <w:r w:rsidRPr="003C648D">
        <w:rPr>
          <w:rFonts w:ascii="Times New Roman" w:eastAsia="Times New Roman" w:hAnsi="Times New Roman" w:cs="Times New Roman"/>
          <w:color w:val="0A0A0A"/>
          <w:sz w:val="28"/>
          <w:szCs w:val="28"/>
          <w:lang w:eastAsia="uk-UA"/>
        </w:rPr>
        <w:t xml:space="preserve"> та міжнародної кооперації.</w:t>
      </w:r>
    </w:p>
    <w:p w14:paraId="128C4EC1" w14:textId="1CD3204C" w:rsidR="009F4528" w:rsidRPr="009F4528" w:rsidRDefault="009F4528" w:rsidP="009F4528">
      <w:pPr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Annex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1</w:t>
      </w:r>
    </w:p>
    <w:p w14:paraId="294164CE" w14:textId="77777777" w:rsidR="009F4528" w:rsidRPr="009F4528" w:rsidRDefault="009F4528" w:rsidP="009F4528">
      <w:pPr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added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decree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Private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Joint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Stock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Company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14:paraId="2BB5F19F" w14:textId="5817EF3A" w:rsidR="009F4528" w:rsidRPr="009F4528" w:rsidRDefault="009F4528" w:rsidP="009F4528">
      <w:pPr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"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Zaporizhia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Abrasive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Plant</w:t>
      </w:r>
      <w:proofErr w:type="spellEnd"/>
      <w:r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"</w:t>
      </w:r>
    </w:p>
    <w:p w14:paraId="4881A489" w14:textId="186780D5" w:rsidR="001A1FCA" w:rsidRDefault="009E7A3F" w:rsidP="009F4528">
      <w:pPr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  <w:r w:rsidRPr="009E7A3F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dated June 17, 2026</w:t>
      </w:r>
      <w:r w:rsidR="009F4528" w:rsidRPr="009F4528">
        <w:rPr>
          <w:rFonts w:ascii="Times New Roman" w:eastAsia="Times New Roman" w:hAnsi="Times New Roman" w:cs="Times New Roman"/>
          <w:sz w:val="24"/>
          <w:szCs w:val="24"/>
          <w:lang w:eastAsia="uk-UA"/>
        </w:rPr>
        <w:t>, №</w:t>
      </w:r>
      <w:r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136</w:t>
      </w:r>
      <w:bookmarkStart w:id="0" w:name="_GoBack"/>
      <w:bookmarkEnd w:id="0"/>
    </w:p>
    <w:p w14:paraId="1AF2C172" w14:textId="77777777" w:rsidR="00043398" w:rsidRPr="009F4528" w:rsidRDefault="00043398" w:rsidP="00043398">
      <w:pPr>
        <w:spacing w:after="0" w:line="360" w:lineRule="atLeast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</w:pPr>
    </w:p>
    <w:p w14:paraId="2691260E" w14:textId="77777777" w:rsidR="002655F9" w:rsidRPr="00075832" w:rsidRDefault="002655F9" w:rsidP="002655F9">
      <w:pPr>
        <w:spacing w:after="0" w:line="36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ENVIRONMENTAL POLICY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PrJSC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“ZAPORIZHABRAZIV”</w:t>
      </w:r>
    </w:p>
    <w:p w14:paraId="296D9C23" w14:textId="77777777" w:rsidR="002655F9" w:rsidRPr="00075832" w:rsidRDefault="002655F9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Our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Mission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Production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world-class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abrasive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materials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with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zero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tolerance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for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environmental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risks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.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are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transforming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production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through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innovation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implementation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circular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economy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principles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6D0BB544" w14:textId="77777777" w:rsidR="002655F9" w:rsidRPr="00075832" w:rsidRDefault="002655F9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Priority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Areas</w:t>
      </w:r>
      <w:proofErr w:type="spellEnd"/>
    </w:p>
    <w:p w14:paraId="7535E7A3" w14:textId="77777777" w:rsidR="002655F9" w:rsidRPr="00075832" w:rsidRDefault="002655F9" w:rsidP="002655F9">
      <w:pPr>
        <w:numPr>
          <w:ilvl w:val="0"/>
          <w:numId w:val="6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Decarbonization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Systematic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reduction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CO₂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emissions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through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modernization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smelting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facilities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transition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low-carbon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raw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materials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300454D2" w14:textId="77777777" w:rsidR="002655F9" w:rsidRPr="00075832" w:rsidRDefault="002655F9" w:rsidP="002655F9">
      <w:pPr>
        <w:numPr>
          <w:ilvl w:val="0"/>
          <w:numId w:val="6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Clean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Air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Implementation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high-efficiency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gas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cleaning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dust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collection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systems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new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generation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3136D8D4" w14:textId="77777777" w:rsidR="002655F9" w:rsidRPr="00075832" w:rsidRDefault="002655F9" w:rsidP="002655F9">
      <w:pPr>
        <w:numPr>
          <w:ilvl w:val="0"/>
          <w:numId w:val="6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Energy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Efficiency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Optimization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energy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consumption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integration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renewable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energy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sources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(RES).</w:t>
      </w:r>
    </w:p>
    <w:p w14:paraId="2028FD02" w14:textId="77777777" w:rsidR="002655F9" w:rsidRPr="00075832" w:rsidRDefault="002655F9" w:rsidP="002655F9">
      <w:pPr>
        <w:numPr>
          <w:ilvl w:val="0"/>
          <w:numId w:val="6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Circularity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Implementation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waste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management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hierarchy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recycling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production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residues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closed-loop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water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use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5F7EEDD9" w14:textId="77777777" w:rsidR="002655F9" w:rsidRPr="00075832" w:rsidRDefault="002655F9" w:rsidP="002655F9">
      <w:pPr>
        <w:numPr>
          <w:ilvl w:val="0"/>
          <w:numId w:val="6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Eco-Management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Development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a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management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system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accordance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with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international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standard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ISO 14001:2015.</w:t>
      </w:r>
    </w:p>
    <w:p w14:paraId="2377798C" w14:textId="77777777" w:rsidR="002655F9" w:rsidRPr="00075832" w:rsidRDefault="002655F9" w:rsidP="002655F9">
      <w:pPr>
        <w:spacing w:after="12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Strategic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Goals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for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2026–2030</w:t>
      </w:r>
    </w:p>
    <w:p w14:paraId="397EAFEC" w14:textId="77777777" w:rsidR="002655F9" w:rsidRPr="00075832" w:rsidRDefault="002655F9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⚡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Technological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Upgrade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</w:p>
    <w:p w14:paraId="4C2FD630" w14:textId="77777777" w:rsidR="002655F9" w:rsidRPr="00075832" w:rsidRDefault="002655F9" w:rsidP="002655F9">
      <w:pPr>
        <w:numPr>
          <w:ilvl w:val="0"/>
          <w:numId w:val="7"/>
        </w:num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Transition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cleaning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systems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accordance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with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BAT (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Best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Available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Techniques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)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standards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6238C707" w14:textId="77777777" w:rsidR="002655F9" w:rsidRPr="00075832" w:rsidRDefault="002655F9" w:rsidP="002655F9">
      <w:pPr>
        <w:numPr>
          <w:ilvl w:val="0"/>
          <w:numId w:val="7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Construction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renewable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energy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facilities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after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martial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law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).</w:t>
      </w:r>
    </w:p>
    <w:p w14:paraId="37383E58" w14:textId="1A2C3AB4" w:rsidR="002655F9" w:rsidRPr="00075832" w:rsidRDefault="00B50756" w:rsidP="002655F9">
      <w:pPr>
        <w:numPr>
          <w:ilvl w:val="0"/>
          <w:numId w:val="7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Implementation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monitoring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pollutant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greenhouse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gas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emissions</w:t>
      </w:r>
      <w:proofErr w:type="spellEnd"/>
      <w:r w:rsidRPr="00B50756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03BC97E7" w14:textId="77777777" w:rsidR="002655F9" w:rsidRPr="00075832" w:rsidRDefault="002655F9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♻️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Resource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Management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</w:p>
    <w:p w14:paraId="751C3BE7" w14:textId="77777777" w:rsidR="002655F9" w:rsidRPr="00075832" w:rsidRDefault="002655F9" w:rsidP="002655F9">
      <w:pPr>
        <w:numPr>
          <w:ilvl w:val="0"/>
          <w:numId w:val="8"/>
        </w:num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Annual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reduction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specific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energy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consumption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by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2%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through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furnace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modernization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5732F597" w14:textId="77777777" w:rsidR="002655F9" w:rsidRPr="00075832" w:rsidRDefault="002655F9" w:rsidP="002655F9">
      <w:pPr>
        <w:numPr>
          <w:ilvl w:val="0"/>
          <w:numId w:val="8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Launch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systems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for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100%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reuse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process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water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5904989E" w14:textId="77777777" w:rsidR="002655F9" w:rsidRPr="00075832" w:rsidRDefault="002655F9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75832">
        <w:rPr>
          <w:rFonts w:ascii="Segoe UI Emoji" w:eastAsia="Times New Roman" w:hAnsi="Segoe UI Emoji" w:cs="Segoe UI Emoji"/>
          <w:sz w:val="24"/>
          <w:szCs w:val="24"/>
          <w:lang w:eastAsia="uk-UA"/>
        </w:rPr>
        <w:t>🌍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Climate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Responsibility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</w:p>
    <w:p w14:paraId="205FBB6B" w14:textId="77777777" w:rsidR="002655F9" w:rsidRPr="00075832" w:rsidRDefault="002655F9" w:rsidP="002655F9">
      <w:pPr>
        <w:numPr>
          <w:ilvl w:val="0"/>
          <w:numId w:val="9"/>
        </w:num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Adaptation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products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CBAM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requirements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strengthen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export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potential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13A5BF6E" w14:textId="77777777" w:rsidR="002655F9" w:rsidRPr="00075832" w:rsidRDefault="002655F9" w:rsidP="002655F9">
      <w:pPr>
        <w:numPr>
          <w:ilvl w:val="0"/>
          <w:numId w:val="9"/>
        </w:numPr>
        <w:spacing w:after="12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Regular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verification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greenhouse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gas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emissions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Scope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1, 2)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using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international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methodologies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58ADA458" w14:textId="46D22A55" w:rsidR="002655F9" w:rsidRPr="00075832" w:rsidRDefault="001E251B" w:rsidP="002655F9">
      <w:p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E251B">
        <w:rPr>
          <w:rFonts w:ascii="Segoe UI Emoji" w:eastAsia="Times New Roman" w:hAnsi="Segoe UI Emoji" w:cs="Segoe UI Emoji"/>
          <w:b/>
          <w:bCs/>
          <w:sz w:val="24"/>
          <w:szCs w:val="24"/>
          <w:lang w:eastAsia="uk-UA"/>
        </w:rPr>
        <w:t>🤝</w:t>
      </w:r>
      <w:r w:rsidRPr="001E251B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="002655F9"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Our</w:t>
      </w:r>
      <w:proofErr w:type="spellEnd"/>
      <w:r w:rsidR="002655F9"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="002655F9"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Commitments</w:t>
      </w:r>
      <w:proofErr w:type="spellEnd"/>
    </w:p>
    <w:p w14:paraId="1886A574" w14:textId="77777777" w:rsidR="002655F9" w:rsidRPr="00075832" w:rsidRDefault="002655F9" w:rsidP="002655F9">
      <w:pPr>
        <w:numPr>
          <w:ilvl w:val="0"/>
          <w:numId w:val="10"/>
        </w:numPr>
        <w:spacing w:after="0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Transparency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Public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reporting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in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field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sustainable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development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(ESG).</w:t>
      </w:r>
    </w:p>
    <w:p w14:paraId="008612AF" w14:textId="77777777" w:rsidR="002655F9" w:rsidRPr="00075832" w:rsidRDefault="002655F9" w:rsidP="002655F9">
      <w:pPr>
        <w:numPr>
          <w:ilvl w:val="0"/>
          <w:numId w:val="10"/>
        </w:numPr>
        <w:spacing w:before="100" w:beforeAutospacing="1" w:after="100" w:afterAutospacing="1" w:line="360" w:lineRule="atLeas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Compliance</w:t>
      </w:r>
      <w:proofErr w:type="spellEnd"/>
      <w:r w:rsidRPr="00075832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Unconditional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adherence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environmental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legislation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Ukraine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environmental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directives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of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>the</w:t>
      </w:r>
      <w:proofErr w:type="spellEnd"/>
      <w:r w:rsidRPr="0007583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EU.</w:t>
      </w:r>
    </w:p>
    <w:p w14:paraId="48DB5C16" w14:textId="0DE12670" w:rsidR="002655F9" w:rsidRDefault="002655F9" w:rsidP="00EC6AC8">
      <w:pPr>
        <w:numPr>
          <w:ilvl w:val="0"/>
          <w:numId w:val="10"/>
        </w:numPr>
        <w:shd w:val="clear" w:color="auto" w:fill="FFFFFF"/>
        <w:spacing w:before="100" w:beforeAutospacing="1" w:after="0" w:afterAutospacing="1" w:line="360" w:lineRule="atLeast"/>
      </w:pPr>
      <w:proofErr w:type="spellStart"/>
      <w:r w:rsidRPr="002655F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Partnership</w:t>
      </w:r>
      <w:proofErr w:type="spellEnd"/>
      <w:r w:rsidRPr="002655F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:</w:t>
      </w:r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 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Openness</w:t>
      </w:r>
      <w:proofErr w:type="spellEnd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to</w:t>
      </w:r>
      <w:proofErr w:type="spellEnd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innovative</w:t>
      </w:r>
      <w:proofErr w:type="spellEnd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pilot</w:t>
      </w:r>
      <w:proofErr w:type="spellEnd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projects</w:t>
      </w:r>
      <w:proofErr w:type="spellEnd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and</w:t>
      </w:r>
      <w:proofErr w:type="spellEnd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international</w:t>
      </w:r>
      <w:proofErr w:type="spellEnd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655F9">
        <w:rPr>
          <w:rFonts w:ascii="Times New Roman" w:eastAsia="Times New Roman" w:hAnsi="Times New Roman" w:cs="Times New Roman"/>
          <w:sz w:val="24"/>
          <w:szCs w:val="24"/>
          <w:lang w:eastAsia="uk-UA"/>
        </w:rPr>
        <w:t>cooperation</w:t>
      </w:r>
      <w:proofErr w:type="spellEnd"/>
    </w:p>
    <w:sectPr w:rsidR="002655F9" w:rsidSect="00D15F9A">
      <w:pgSz w:w="11906" w:h="16838"/>
      <w:pgMar w:top="568" w:right="70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24CF0"/>
    <w:multiLevelType w:val="multilevel"/>
    <w:tmpl w:val="B1B02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E325F"/>
    <w:multiLevelType w:val="multilevel"/>
    <w:tmpl w:val="433E2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6624AF"/>
    <w:multiLevelType w:val="multilevel"/>
    <w:tmpl w:val="168E8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C13771"/>
    <w:multiLevelType w:val="multilevel"/>
    <w:tmpl w:val="2E34E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314E89"/>
    <w:multiLevelType w:val="multilevel"/>
    <w:tmpl w:val="5F26B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000CEE"/>
    <w:multiLevelType w:val="multilevel"/>
    <w:tmpl w:val="868C4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B54ABB"/>
    <w:multiLevelType w:val="multilevel"/>
    <w:tmpl w:val="68CA6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400D55"/>
    <w:multiLevelType w:val="multilevel"/>
    <w:tmpl w:val="75CEB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693B42"/>
    <w:multiLevelType w:val="multilevel"/>
    <w:tmpl w:val="3B94F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A54CB4"/>
    <w:multiLevelType w:val="multilevel"/>
    <w:tmpl w:val="CD861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48D"/>
    <w:rsid w:val="00043398"/>
    <w:rsid w:val="00075832"/>
    <w:rsid w:val="001117E0"/>
    <w:rsid w:val="0013608F"/>
    <w:rsid w:val="00173A7B"/>
    <w:rsid w:val="001A1FCA"/>
    <w:rsid w:val="001E251B"/>
    <w:rsid w:val="002655F9"/>
    <w:rsid w:val="00274AE4"/>
    <w:rsid w:val="002F4912"/>
    <w:rsid w:val="003653CE"/>
    <w:rsid w:val="003B3B8F"/>
    <w:rsid w:val="003C648D"/>
    <w:rsid w:val="00432BEC"/>
    <w:rsid w:val="004C128A"/>
    <w:rsid w:val="00510C52"/>
    <w:rsid w:val="005C7B05"/>
    <w:rsid w:val="006B18E8"/>
    <w:rsid w:val="00772C48"/>
    <w:rsid w:val="007749CE"/>
    <w:rsid w:val="008A3DFA"/>
    <w:rsid w:val="008B7824"/>
    <w:rsid w:val="009014D0"/>
    <w:rsid w:val="009E39D0"/>
    <w:rsid w:val="009E7A3F"/>
    <w:rsid w:val="009F4528"/>
    <w:rsid w:val="00A35539"/>
    <w:rsid w:val="00A70353"/>
    <w:rsid w:val="00B50756"/>
    <w:rsid w:val="00D15F9A"/>
    <w:rsid w:val="00D77F0E"/>
    <w:rsid w:val="00D82EC7"/>
    <w:rsid w:val="00D92875"/>
    <w:rsid w:val="00EE7B80"/>
    <w:rsid w:val="00F1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49F05"/>
  <w15:chartTrackingRefBased/>
  <w15:docId w15:val="{C7959DAA-5DFC-46CC-98F4-262DA684A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C648D"/>
    <w:rPr>
      <w:b/>
      <w:bCs/>
    </w:rPr>
  </w:style>
  <w:style w:type="paragraph" w:customStyle="1" w:styleId="z1qcye">
    <w:name w:val="z1qcye"/>
    <w:basedOn w:val="a"/>
    <w:rsid w:val="003C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t286pc">
    <w:name w:val="t286pc"/>
    <w:basedOn w:val="a0"/>
    <w:rsid w:val="003C648D"/>
  </w:style>
  <w:style w:type="paragraph" w:styleId="a4">
    <w:name w:val="List Paragraph"/>
    <w:basedOn w:val="a"/>
    <w:uiPriority w:val="34"/>
    <w:qFormat/>
    <w:rsid w:val="001E25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9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8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86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76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39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5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65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1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7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 ДРИГУЛИЧ</dc:creator>
  <cp:keywords/>
  <dc:description/>
  <cp:lastModifiedBy>Учетная запись Майкрософт</cp:lastModifiedBy>
  <cp:revision>6</cp:revision>
  <dcterms:created xsi:type="dcterms:W3CDTF">2026-05-19T06:44:00Z</dcterms:created>
  <dcterms:modified xsi:type="dcterms:W3CDTF">2026-09-17T06:44:00Z</dcterms:modified>
</cp:coreProperties>
</file>